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9A" w:rsidRPr="0070732B" w:rsidRDefault="00C71A10" w:rsidP="006C0EE3">
      <w:pPr>
        <w:spacing w:after="100" w:afterAutospacing="1" w:line="240" w:lineRule="auto"/>
        <w:jc w:val="center"/>
        <w:rPr>
          <w:rFonts w:eastAsia="Times New Roman" w:cstheme="minorHAnsi"/>
          <w:sz w:val="32"/>
          <w:szCs w:val="24"/>
          <w:lang w:eastAsia="pl-PL"/>
        </w:rPr>
      </w:pPr>
      <w:proofErr w:type="spellStart"/>
      <w:r>
        <w:rPr>
          <w:rFonts w:eastAsia="Times New Roman" w:cstheme="minorHAnsi"/>
          <w:b/>
          <w:bCs/>
          <w:sz w:val="32"/>
          <w:szCs w:val="24"/>
          <w:lang w:eastAsia="pl-PL"/>
        </w:rPr>
        <w:t>Specjalist</w:t>
      </w:r>
      <w:proofErr w:type="spellEnd"/>
      <w:r>
        <w:rPr>
          <w:rFonts w:eastAsia="Times New Roman" w:cstheme="minorHAnsi"/>
          <w:b/>
          <w:bCs/>
          <w:sz w:val="32"/>
          <w:szCs w:val="24"/>
          <w:lang w:eastAsia="pl-PL"/>
        </w:rPr>
        <w:t>(k)a</w:t>
      </w:r>
      <w:r w:rsidR="00C1751D">
        <w:rPr>
          <w:rFonts w:eastAsia="Times New Roman" w:cstheme="minorHAnsi"/>
          <w:b/>
          <w:bCs/>
          <w:sz w:val="32"/>
          <w:szCs w:val="24"/>
          <w:lang w:eastAsia="pl-PL"/>
        </w:rPr>
        <w:t xml:space="preserve"> zakupu surowców</w:t>
      </w:r>
    </w:p>
    <w:p w:rsidR="0014739A" w:rsidRPr="000E7D1D" w:rsidRDefault="0014739A" w:rsidP="006C0EE3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sz w:val="24"/>
          <w:szCs w:val="24"/>
          <w:lang w:eastAsia="pl-PL"/>
        </w:rPr>
        <w:t xml:space="preserve">Miejsce pracy: </w:t>
      </w:r>
      <w:r w:rsidR="00C1751D">
        <w:rPr>
          <w:rFonts w:eastAsia="Times New Roman" w:cstheme="minorHAnsi"/>
          <w:sz w:val="24"/>
          <w:szCs w:val="24"/>
          <w:lang w:eastAsia="pl-PL"/>
        </w:rPr>
        <w:t>Koryciny, województwo podlaskie</w:t>
      </w:r>
    </w:p>
    <w:p w:rsidR="0014739A" w:rsidRPr="000E7D1D" w:rsidRDefault="0014739A" w:rsidP="006C0EE3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Wymagania:</w:t>
      </w:r>
    </w:p>
    <w:p w:rsidR="00E84499" w:rsidRDefault="00E84499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 xml:space="preserve">ukończone studia </w:t>
      </w:r>
      <w:r w:rsidR="00680237">
        <w:t>wyższe lub co najmniej 5 lat doświadczenia zawodowego w dziale handlu zagranicz</w:t>
      </w:r>
      <w:r w:rsidR="005F2854">
        <w:t>nego,</w:t>
      </w:r>
    </w:p>
    <w:p w:rsidR="00E84499" w:rsidRDefault="0068023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bardzo dobra znajomość</w:t>
      </w:r>
      <w:r w:rsidR="00E84499">
        <w:t xml:space="preserve"> języka angielskiego w mowie i piśmie,</w:t>
      </w:r>
    </w:p>
    <w:p w:rsidR="000859A0" w:rsidRDefault="000859A0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Znajomość Excel</w:t>
      </w:r>
    </w:p>
    <w:p w:rsidR="005F2854" w:rsidRDefault="005F2854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umiejętności analityczne</w:t>
      </w:r>
      <w:r w:rsidR="000859A0">
        <w:t>, negocjacyjne</w:t>
      </w:r>
    </w:p>
    <w:p w:rsidR="000100A7" w:rsidRDefault="000100A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pracowitość, systematyczność, umiejętność rozwiązywania problemów,</w:t>
      </w:r>
    </w:p>
    <w:p w:rsidR="00680237" w:rsidRDefault="0068023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umiejętność pracy pod presją czasu</w:t>
      </w:r>
      <w:r w:rsidR="005F2854">
        <w:t>,</w:t>
      </w:r>
    </w:p>
    <w:p w:rsidR="000100A7" w:rsidRDefault="000100A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dobra organizacja pracy własnej,</w:t>
      </w:r>
    </w:p>
    <w:p w:rsidR="00E84499" w:rsidRDefault="0068023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gotowość do pracy w firmie: Koryciny 73, woj. Podlaskie</w:t>
      </w:r>
      <w:r w:rsidR="000100A7">
        <w:t>; praca hybrydowa możliwa dopiero w dłużej perspektywie czasu.</w:t>
      </w:r>
    </w:p>
    <w:p w:rsidR="0014739A" w:rsidRPr="000E7D1D" w:rsidRDefault="0014739A" w:rsidP="00E84499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Zakres obowiązków:</w:t>
      </w:r>
    </w:p>
    <w:p w:rsidR="00E84499" w:rsidRDefault="005F2854" w:rsidP="00E84499">
      <w:pPr>
        <w:pStyle w:val="Akapitzlist"/>
        <w:numPr>
          <w:ilvl w:val="0"/>
          <w:numId w:val="8"/>
        </w:numPr>
        <w:spacing w:after="100" w:afterAutospacing="1" w:line="240" w:lineRule="auto"/>
      </w:pPr>
      <w:r>
        <w:t>zapewnienie ciągłości dostępności surowców,</w:t>
      </w:r>
    </w:p>
    <w:p w:rsidR="005F2854" w:rsidRDefault="005F2854" w:rsidP="00E84499">
      <w:pPr>
        <w:pStyle w:val="Akapitzlist"/>
        <w:numPr>
          <w:ilvl w:val="0"/>
          <w:numId w:val="8"/>
        </w:numPr>
        <w:spacing w:after="100" w:afterAutospacing="1" w:line="240" w:lineRule="auto"/>
      </w:pPr>
      <w:r>
        <w:t xml:space="preserve">współpraca z aktualnymi dostawcami, wyszukiwanie nowych dostawców i nawiązywanie </w:t>
      </w:r>
      <w:r w:rsidR="000859A0">
        <w:t>długotrwałych</w:t>
      </w:r>
      <w:r>
        <w:t xml:space="preserve"> relacji biznesowych,</w:t>
      </w:r>
    </w:p>
    <w:p w:rsidR="00B73DA7" w:rsidRPr="000859A0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t xml:space="preserve">Prowadzenie </w:t>
      </w:r>
      <w:r w:rsidR="00B73DA7">
        <w:t>negocjacj</w:t>
      </w:r>
      <w:r>
        <w:t>i cenowych</w:t>
      </w:r>
      <w:r w:rsidR="00B73DA7">
        <w:t xml:space="preserve"> i warunków handlowych,</w:t>
      </w:r>
      <w:r>
        <w:t xml:space="preserve"> analiza ofert, przygotowywanie i składanie zamówień,</w:t>
      </w:r>
    </w:p>
    <w:p w:rsidR="000859A0" w:rsidRPr="000859A0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t>Analizowanie stanów magazynowych oraz bieżące monitorowanie zapotrzebowania na surowce.</w:t>
      </w:r>
    </w:p>
    <w:p w:rsidR="000859A0" w:rsidRPr="000859A0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t>Monitorowanie terminowości dostaw, kontrola zgodności dostarczanych surowców z zamówieniami, kontrola dokumentacji (faktury, specyfikacje).</w:t>
      </w:r>
    </w:p>
    <w:p w:rsidR="000859A0" w:rsidRPr="000859A0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t>Śledzenie trendów rynkowych, cen surowców i poszukiwanie nowych, bardziej korzystnych rozwiązań.</w:t>
      </w:r>
    </w:p>
    <w:p w:rsidR="005F2854" w:rsidRPr="000859A0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</w:rPr>
        <w:t>P</w:t>
      </w:r>
      <w:r w:rsidR="005F2854" w:rsidRPr="000859A0">
        <w:rPr>
          <w:rFonts w:cstheme="minorHAnsi"/>
        </w:rPr>
        <w:t>rowadzenie dokumentacji importowej i eksportowej,</w:t>
      </w:r>
    </w:p>
    <w:p w:rsidR="005F2854" w:rsidRPr="000859A0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</w:rPr>
        <w:t>K</w:t>
      </w:r>
      <w:r w:rsidR="005F2854" w:rsidRPr="000859A0">
        <w:rPr>
          <w:rFonts w:cstheme="minorHAnsi"/>
        </w:rPr>
        <w:t>ontakt z rolnikami w Polsce i za granicą</w:t>
      </w:r>
      <w:r w:rsidR="00B73DA7" w:rsidRPr="000859A0">
        <w:rPr>
          <w:rFonts w:cstheme="minorHAnsi"/>
        </w:rPr>
        <w:t xml:space="preserve"> –</w:t>
      </w:r>
      <w:r w:rsidRPr="000859A0">
        <w:rPr>
          <w:rFonts w:cstheme="minorHAnsi"/>
        </w:rPr>
        <w:t xml:space="preserve"> kontraktacje</w:t>
      </w:r>
    </w:p>
    <w:p w:rsidR="005F2854" w:rsidRDefault="000859A0" w:rsidP="000859A0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</w:rPr>
        <w:t>Ś</w:t>
      </w:r>
      <w:r w:rsidRPr="000859A0">
        <w:rPr>
          <w:rFonts w:cstheme="minorHAnsi"/>
        </w:rPr>
        <w:t>cisła współpraca z innymi działami,</w:t>
      </w:r>
    </w:p>
    <w:p w:rsidR="000859A0" w:rsidRPr="000859A0" w:rsidRDefault="000100A7" w:rsidP="000859A0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  <w:color w:val="0A0A0A"/>
          <w:shd w:val="clear" w:color="auto" w:fill="FFFFFF"/>
        </w:rPr>
        <w:t>W</w:t>
      </w:r>
      <w:r w:rsidR="000859A0" w:rsidRPr="000859A0">
        <w:rPr>
          <w:rFonts w:cstheme="minorHAnsi"/>
          <w:color w:val="0A0A0A"/>
          <w:shd w:val="clear" w:color="auto" w:fill="FFFFFF"/>
        </w:rPr>
        <w:t>prowadzanie danych do systemów ERP (</w:t>
      </w:r>
      <w:proofErr w:type="spellStart"/>
      <w:r w:rsidR="000859A0">
        <w:rPr>
          <w:rFonts w:cstheme="minorHAnsi"/>
          <w:color w:val="0A0A0A"/>
          <w:shd w:val="clear" w:color="auto" w:fill="FFFFFF"/>
        </w:rPr>
        <w:t>enova</w:t>
      </w:r>
      <w:proofErr w:type="spellEnd"/>
      <w:r w:rsidR="000859A0">
        <w:rPr>
          <w:rFonts w:cstheme="minorHAnsi"/>
          <w:color w:val="0A0A0A"/>
          <w:shd w:val="clear" w:color="auto" w:fill="FFFFFF"/>
        </w:rPr>
        <w:t>)</w:t>
      </w:r>
      <w:r w:rsidR="000859A0" w:rsidRPr="000859A0">
        <w:rPr>
          <w:rFonts w:cstheme="minorHAnsi"/>
          <w:color w:val="0A0A0A"/>
          <w:shd w:val="clear" w:color="auto" w:fill="FFFFFF"/>
        </w:rPr>
        <w:t xml:space="preserve"> oraz archiwizacja umów.</w:t>
      </w:r>
    </w:p>
    <w:p w:rsidR="005F2854" w:rsidRPr="000859A0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</w:rPr>
        <w:t>U</w:t>
      </w:r>
      <w:r w:rsidR="005F2854" w:rsidRPr="000859A0">
        <w:rPr>
          <w:rFonts w:cstheme="minorHAnsi"/>
        </w:rPr>
        <w:t xml:space="preserve">dział w </w:t>
      </w:r>
      <w:r w:rsidR="000100A7">
        <w:rPr>
          <w:rFonts w:cstheme="minorHAnsi"/>
        </w:rPr>
        <w:t>targach i wyjazdach biznesowych.</w:t>
      </w:r>
    </w:p>
    <w:p w:rsidR="0014739A" w:rsidRPr="000E7D1D" w:rsidRDefault="0014739A" w:rsidP="00E84499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Oferujemy:</w:t>
      </w:r>
    </w:p>
    <w:p w:rsidR="0070732B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pracę w doświadczonym zespole, w firmie o ugruntowanej pozycji na</w:t>
      </w:r>
      <w:r w:rsidR="00D86260" w:rsidRPr="00D86260">
        <w:t xml:space="preserve"> rynku,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atrakcyjne wynagrodzenie uzależnione od posiadanych kwalifikacji</w:t>
      </w:r>
      <w:r w:rsidR="00D86260" w:rsidRPr="00D86260">
        <w:t>,</w:t>
      </w:r>
    </w:p>
    <w:p w:rsidR="0014739A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możliwość rozwoju zawodowego,</w:t>
      </w:r>
    </w:p>
    <w:p w:rsidR="0014739A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umowa o pracę,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dużą samodzielność pracy,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zniżki na produkty firmowe</w:t>
      </w:r>
      <w:r w:rsidR="00D86260" w:rsidRPr="00D86260">
        <w:t>.</w:t>
      </w:r>
    </w:p>
    <w:p w:rsidR="006C0EE3" w:rsidRDefault="006C0EE3" w:rsidP="000A238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A238A" w:rsidRPr="000A238A" w:rsidRDefault="000A238A" w:rsidP="000A238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A238A">
        <w:rPr>
          <w:rFonts w:eastAsia="Times New Roman" w:cstheme="minorHAnsi"/>
          <w:b/>
          <w:sz w:val="24"/>
          <w:szCs w:val="24"/>
          <w:lang w:eastAsia="pl-PL"/>
        </w:rPr>
        <w:t xml:space="preserve">Osoby spełniające powyższe wymagania prosimy o przesłanie CV na adres mailowy: </w:t>
      </w:r>
      <w:r w:rsidR="000303EB">
        <w:rPr>
          <w:rFonts w:eastAsia="Times New Roman" w:cstheme="minorHAnsi"/>
          <w:b/>
          <w:sz w:val="24"/>
          <w:szCs w:val="24"/>
          <w:lang w:eastAsia="pl-PL"/>
        </w:rPr>
        <w:t>surowce</w:t>
      </w:r>
      <w:bookmarkStart w:id="0" w:name="_GoBack"/>
      <w:bookmarkEnd w:id="0"/>
      <w:r w:rsidRPr="000A238A">
        <w:rPr>
          <w:rFonts w:eastAsia="Times New Roman" w:cstheme="minorHAnsi"/>
          <w:b/>
          <w:sz w:val="24"/>
          <w:szCs w:val="24"/>
          <w:lang w:eastAsia="pl-PL"/>
        </w:rPr>
        <w:t>@darynatury.pl</w:t>
      </w:r>
    </w:p>
    <w:p w:rsidR="00FB7584" w:rsidRPr="000100A7" w:rsidRDefault="000A238A" w:rsidP="000100A7">
      <w:pPr>
        <w:spacing w:before="100" w:beforeAutospacing="1" w:after="100" w:afterAutospacing="1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0A238A">
        <w:rPr>
          <w:rFonts w:eastAsia="Times New Roman" w:cstheme="minorHAnsi"/>
          <w:i/>
          <w:sz w:val="20"/>
          <w:szCs w:val="24"/>
          <w:lang w:eastAsia="pl-PL"/>
        </w:rPr>
        <w:t>Prosimy o dopisanie następującej klauzuli: "Wyrażam zgodę na przetwarzanie moich danych osobowych zawartych w mojej ofercie pracy dla potrzeb niezbędnych do realizacji procesu rekrutacji zgodnie z ustawą z dnia 29 sierpnia 1997 r. o ochronie danych osobowych (Dz. U. z 2002 r. Nr 101, poz. 926, ze zm.)"</w:t>
      </w:r>
    </w:p>
    <w:sectPr w:rsidR="00FB7584" w:rsidRPr="000100A7" w:rsidSect="000A238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279"/>
    <w:multiLevelType w:val="hybridMultilevel"/>
    <w:tmpl w:val="A7143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70F7"/>
    <w:multiLevelType w:val="hybridMultilevel"/>
    <w:tmpl w:val="1968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77B"/>
    <w:multiLevelType w:val="multilevel"/>
    <w:tmpl w:val="640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A176B"/>
    <w:multiLevelType w:val="multilevel"/>
    <w:tmpl w:val="27E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0228"/>
    <w:multiLevelType w:val="hybridMultilevel"/>
    <w:tmpl w:val="DCE6F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F2719"/>
    <w:multiLevelType w:val="hybridMultilevel"/>
    <w:tmpl w:val="4F7C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359F8"/>
    <w:multiLevelType w:val="multilevel"/>
    <w:tmpl w:val="6B7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45109"/>
    <w:multiLevelType w:val="multilevel"/>
    <w:tmpl w:val="20E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C0469"/>
    <w:multiLevelType w:val="hybridMultilevel"/>
    <w:tmpl w:val="D4D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121EE"/>
    <w:multiLevelType w:val="multilevel"/>
    <w:tmpl w:val="9EBE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37"/>
    <w:rsid w:val="000100A7"/>
    <w:rsid w:val="000303EB"/>
    <w:rsid w:val="000859A0"/>
    <w:rsid w:val="000A238A"/>
    <w:rsid w:val="000E7D1D"/>
    <w:rsid w:val="0014739A"/>
    <w:rsid w:val="00226EBF"/>
    <w:rsid w:val="002B3137"/>
    <w:rsid w:val="005F2854"/>
    <w:rsid w:val="00674C66"/>
    <w:rsid w:val="00680237"/>
    <w:rsid w:val="006C0EE3"/>
    <w:rsid w:val="006C3B3B"/>
    <w:rsid w:val="0070732B"/>
    <w:rsid w:val="008E4D66"/>
    <w:rsid w:val="00B73DA7"/>
    <w:rsid w:val="00C1751D"/>
    <w:rsid w:val="00C71A10"/>
    <w:rsid w:val="00D86260"/>
    <w:rsid w:val="00E84499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BDF0"/>
  <w15:chartTrackingRefBased/>
  <w15:docId w15:val="{F1BFE2D6-86F8-41FE-AA17-1D769ED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739A"/>
    <w:rPr>
      <w:b/>
      <w:bCs/>
    </w:rPr>
  </w:style>
  <w:style w:type="paragraph" w:styleId="Akapitzlist">
    <w:name w:val="List Paragraph"/>
    <w:basedOn w:val="Normalny"/>
    <w:uiPriority w:val="34"/>
    <w:qFormat/>
    <w:rsid w:val="00674C66"/>
    <w:pPr>
      <w:ind w:left="720"/>
      <w:contextualSpacing/>
    </w:pPr>
  </w:style>
  <w:style w:type="character" w:customStyle="1" w:styleId="t286pc">
    <w:name w:val="t286pc"/>
    <w:basedOn w:val="Domylnaczcionkaakapitu"/>
    <w:rsid w:val="000859A0"/>
  </w:style>
  <w:style w:type="paragraph" w:styleId="Tekstdymka">
    <w:name w:val="Balloon Text"/>
    <w:basedOn w:val="Normalny"/>
    <w:link w:val="TekstdymkaZnak"/>
    <w:uiPriority w:val="99"/>
    <w:semiHidden/>
    <w:unhideWhenUsed/>
    <w:rsid w:val="00C7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DELL</cp:lastModifiedBy>
  <cp:revision>7</cp:revision>
  <cp:lastPrinted>2026-03-04T06:32:00Z</cp:lastPrinted>
  <dcterms:created xsi:type="dcterms:W3CDTF">2026-03-03T17:17:00Z</dcterms:created>
  <dcterms:modified xsi:type="dcterms:W3CDTF">2026-03-06T09:27:00Z</dcterms:modified>
</cp:coreProperties>
</file>